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2C2E" w14:textId="6C31CA4D" w:rsidR="00B51662" w:rsidRPr="00992466" w:rsidRDefault="00B51662" w:rsidP="00B51662">
      <w:pPr>
        <w:jc w:val="center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ÉTUDIANTS EN SANTÉ HORS UE : ACCÈS AUX ÉTUDES DE SANTÉ</w:t>
      </w:r>
    </w:p>
    <w:p w14:paraId="1C1EC56B" w14:textId="72C0EBAB" w:rsidR="00B51662" w:rsidRPr="00992466" w:rsidRDefault="00B51662" w:rsidP="00B51662">
      <w:pPr>
        <w:jc w:val="center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DANS UNE UNIVERSITÉ FRANÇAISE POUR LA RENTRÉE</w:t>
      </w:r>
    </w:p>
    <w:p w14:paraId="63885224" w14:textId="06815E70" w:rsidR="00B51662" w:rsidRPr="00992466" w:rsidRDefault="00B51662" w:rsidP="00B51662">
      <w:pPr>
        <w:jc w:val="center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UNIVERSITAIRE 202</w:t>
      </w:r>
      <w:r w:rsidR="00F91F17">
        <w:rPr>
          <w:rFonts w:ascii="Times New Roman" w:hAnsi="Times New Roman" w:cs="Times New Roman"/>
        </w:rPr>
        <w:t>5</w:t>
      </w:r>
      <w:r w:rsidRPr="00992466">
        <w:rPr>
          <w:rFonts w:ascii="Times New Roman" w:hAnsi="Times New Roman" w:cs="Times New Roman"/>
        </w:rPr>
        <w:t xml:space="preserve"> -202</w:t>
      </w:r>
      <w:r w:rsidR="00F91F17">
        <w:rPr>
          <w:rFonts w:ascii="Times New Roman" w:hAnsi="Times New Roman" w:cs="Times New Roman"/>
        </w:rPr>
        <w:t>6</w:t>
      </w:r>
    </w:p>
    <w:p w14:paraId="76549FD2" w14:textId="27843952" w:rsidR="00992466" w:rsidRDefault="00992466" w:rsidP="00B51662">
      <w:pPr>
        <w:jc w:val="center"/>
      </w:pPr>
    </w:p>
    <w:p w14:paraId="1697C659" w14:textId="77777777" w:rsidR="00992466" w:rsidRDefault="00992466" w:rsidP="00B51662">
      <w:pPr>
        <w:jc w:val="center"/>
      </w:pPr>
    </w:p>
    <w:p w14:paraId="7FC418B9" w14:textId="1D332260" w:rsidR="00B51662" w:rsidRPr="00992466" w:rsidRDefault="00992466" w:rsidP="00903AE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92466">
        <w:rPr>
          <w:rFonts w:ascii="Times New Roman" w:hAnsi="Times New Roman" w:cs="Times New Roman"/>
        </w:rPr>
        <w:t>Il existe une procédure permettant de poursuivre les</w:t>
      </w:r>
      <w:r w:rsidRPr="00992466">
        <w:rPr>
          <w:rFonts w:ascii="Times New Roman" w:hAnsi="Times New Roman" w:cs="Times New Roman"/>
          <w:color w:val="000000"/>
        </w:rPr>
        <w:t xml:space="preserve"> études médicales en France pour un étudiant ayant validé la totalité ou une partie de ses études en Russie. </w:t>
      </w:r>
    </w:p>
    <w:p w14:paraId="4DBA8435" w14:textId="3A97EDC8" w:rsidR="00992466" w:rsidRPr="00992466" w:rsidRDefault="00992466" w:rsidP="00903AEB">
      <w:pPr>
        <w:spacing w:line="276" w:lineRule="auto"/>
        <w:jc w:val="both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Cette procédure dite « DISPENSE D’ÉTUDES », est conforme à</w:t>
      </w:r>
      <w:r w:rsidRPr="00992466">
        <w:rPr>
          <w:rFonts w:ascii="Times New Roman" w:hAnsi="Times New Roman" w:cs="Times New Roman"/>
          <w:color w:val="000000"/>
        </w:rPr>
        <w:t xml:space="preserve"> l’</w:t>
      </w:r>
      <w:hyperlink r:id="rId7" w:history="1">
        <w:r w:rsidRPr="00992466">
          <w:rPr>
            <w:rStyle w:val="a7"/>
            <w:rFonts w:ascii="Times New Roman" w:hAnsi="Times New Roman" w:cs="Times New Roman"/>
            <w:color w:val="0000FF"/>
            <w:u w:val="single"/>
          </w:rPr>
          <w:t>arrêté du 13 décembre 2019 – Candidats hors UE</w:t>
        </w:r>
      </w:hyperlink>
      <w:r w:rsidRPr="00992466">
        <w:rPr>
          <w:rFonts w:ascii="Times New Roman" w:hAnsi="Times New Roman" w:cs="Times New Roman"/>
        </w:rPr>
        <w:t xml:space="preserve">  relatif à l'accès aux formations </w:t>
      </w:r>
      <w:bookmarkStart w:id="0" w:name="_Hlk153895537"/>
      <w:r w:rsidRPr="00992466">
        <w:rPr>
          <w:rFonts w:ascii="Times New Roman" w:hAnsi="Times New Roman" w:cs="Times New Roman"/>
        </w:rPr>
        <w:t>Médecine / Maïeutique / Odontologie / Pharmacie</w:t>
      </w:r>
      <w:bookmarkEnd w:id="0"/>
      <w:r w:rsidRPr="00992466">
        <w:rPr>
          <w:rFonts w:ascii="Times New Roman" w:hAnsi="Times New Roman" w:cs="Times New Roman"/>
        </w:rPr>
        <w:t>.</w:t>
      </w:r>
    </w:p>
    <w:p w14:paraId="777982DE" w14:textId="77777777" w:rsidR="00992466" w:rsidRPr="00992466" w:rsidRDefault="00992466" w:rsidP="00903AEB">
      <w:p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Pour rappel, l</w:t>
      </w:r>
      <w:r w:rsidR="00B51662" w:rsidRPr="00992466">
        <w:rPr>
          <w:rFonts w:ascii="Times New Roman" w:hAnsi="Times New Roman" w:cs="Times New Roman"/>
        </w:rPr>
        <w:t xml:space="preserve">es démarches se réaliseront en dehors de la plateforme </w:t>
      </w:r>
      <w:r w:rsidRPr="00992466">
        <w:rPr>
          <w:rFonts w:ascii="Times New Roman" w:hAnsi="Times New Roman" w:cs="Times New Roman"/>
        </w:rPr>
        <w:t>É</w:t>
      </w:r>
      <w:r w:rsidR="00B51662" w:rsidRPr="00992466">
        <w:rPr>
          <w:rFonts w:ascii="Times New Roman" w:hAnsi="Times New Roman" w:cs="Times New Roman"/>
        </w:rPr>
        <w:t xml:space="preserve">tudes en </w:t>
      </w:r>
      <w:r w:rsidRPr="00992466">
        <w:rPr>
          <w:rFonts w:ascii="Times New Roman" w:hAnsi="Times New Roman" w:cs="Times New Roman"/>
        </w:rPr>
        <w:t>France et passent par le service culturel de l’ambassade de France en Russie</w:t>
      </w:r>
      <w:r w:rsidR="00B51662" w:rsidRPr="00992466">
        <w:rPr>
          <w:rFonts w:ascii="Times New Roman" w:hAnsi="Times New Roman" w:cs="Times New Roman"/>
        </w:rPr>
        <w:t>.</w:t>
      </w:r>
    </w:p>
    <w:p w14:paraId="568FCFBE" w14:textId="77777777" w:rsidR="00992466" w:rsidRPr="00992466" w:rsidRDefault="00992466" w:rsidP="00903AEB">
      <w:pPr>
        <w:spacing w:line="276" w:lineRule="auto"/>
        <w:rPr>
          <w:rFonts w:ascii="Times New Roman" w:hAnsi="Times New Roman" w:cs="Times New Roman"/>
        </w:rPr>
      </w:pPr>
    </w:p>
    <w:p w14:paraId="3B76881D" w14:textId="2478B6EC" w:rsidR="00992466" w:rsidRPr="00992466" w:rsidRDefault="00992466" w:rsidP="00903AEB">
      <w:p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Voici la procédure à suivre et le dossier à préparer pour à l’accès aux formations Médecine /</w:t>
      </w:r>
      <w:r w:rsidR="00121D03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Maïeutique / Odontologie / Pharmacie.</w:t>
      </w:r>
    </w:p>
    <w:p w14:paraId="4E33CFB7" w14:textId="6B50DA61" w:rsidR="00B51662" w:rsidRPr="00992466" w:rsidRDefault="00B51662" w:rsidP="00903AEB">
      <w:pPr>
        <w:spacing w:line="276" w:lineRule="auto"/>
        <w:jc w:val="both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 xml:space="preserve">L’étudiant soumet un dossier électronique à l’Espace Campus </w:t>
      </w:r>
      <w:r w:rsidR="00992466" w:rsidRPr="00992466">
        <w:rPr>
          <w:rFonts w:ascii="Times New Roman" w:hAnsi="Times New Roman" w:cs="Times New Roman"/>
        </w:rPr>
        <w:t>France duquel il dépend. Le responsable Campus France se chargera ensuite d’envoyer le dossier au service culturel de l’ambassade. Aucun contact direct ne sera permis.</w:t>
      </w:r>
    </w:p>
    <w:p w14:paraId="17D6A424" w14:textId="77777777" w:rsidR="00992466" w:rsidRPr="00992466" w:rsidRDefault="00992466" w:rsidP="00903AEB">
      <w:pPr>
        <w:spacing w:line="276" w:lineRule="auto"/>
        <w:rPr>
          <w:rFonts w:ascii="Times New Roman" w:hAnsi="Times New Roman" w:cs="Times New Roman"/>
        </w:rPr>
      </w:pPr>
    </w:p>
    <w:p w14:paraId="34B46CA8" w14:textId="77777777" w:rsidR="00B51662" w:rsidRPr="00992466" w:rsidRDefault="00B51662" w:rsidP="00903AEB">
      <w:p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Le dossier comportera les pièces suivantes :</w:t>
      </w:r>
    </w:p>
    <w:p w14:paraId="08B94652" w14:textId="33DA5997" w:rsidR="00B51662" w:rsidRPr="00992466" w:rsidRDefault="00B51662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Copie d’une pièce d’identité.</w:t>
      </w:r>
    </w:p>
    <w:p w14:paraId="46CB70BC" w14:textId="4CD9DAB1" w:rsidR="00B51662" w:rsidRDefault="00B51662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Copie du bac</w:t>
      </w:r>
      <w:r w:rsidR="00992466" w:rsidRPr="00992466">
        <w:rPr>
          <w:rFonts w:ascii="Times New Roman" w:hAnsi="Times New Roman" w:cs="Times New Roman"/>
        </w:rPr>
        <w:t xml:space="preserve">calauréat (ou équivalent </w:t>
      </w:r>
      <w:proofErr w:type="spellStart"/>
      <w:r w:rsidR="00992466" w:rsidRPr="00992466">
        <w:rPr>
          <w:rFonts w:ascii="Times New Roman" w:hAnsi="Times New Roman" w:cs="Times New Roman"/>
          <w:i/>
          <w:iCs/>
        </w:rPr>
        <w:t>Аттестат</w:t>
      </w:r>
      <w:proofErr w:type="spellEnd"/>
      <w:r w:rsidR="00992466" w:rsidRPr="00992466">
        <w:rPr>
          <w:rFonts w:ascii="Times New Roman" w:hAnsi="Times New Roman" w:cs="Times New Roman"/>
        </w:rPr>
        <w:t>)</w:t>
      </w:r>
      <w:r w:rsidRPr="00992466">
        <w:rPr>
          <w:rFonts w:ascii="Times New Roman" w:hAnsi="Times New Roman" w:cs="Times New Roman"/>
        </w:rPr>
        <w:t xml:space="preserve"> et du dernier diplôme obtenu</w:t>
      </w:r>
      <w:r w:rsidR="00121D03">
        <w:rPr>
          <w:rFonts w:ascii="Times New Roman" w:hAnsi="Times New Roman" w:cs="Times New Roman"/>
        </w:rPr>
        <w:t xml:space="preserve"> avec traduction officielle</w:t>
      </w:r>
      <w:r w:rsidRPr="00992466">
        <w:rPr>
          <w:rFonts w:ascii="Times New Roman" w:hAnsi="Times New Roman" w:cs="Times New Roman"/>
        </w:rPr>
        <w:t>.</w:t>
      </w:r>
    </w:p>
    <w:p w14:paraId="07FE476F" w14:textId="4297695A" w:rsidR="00903AEB" w:rsidRDefault="00903AEB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lettre de motivation détaillant la poursuite des études en France</w:t>
      </w:r>
    </w:p>
    <w:p w14:paraId="103E2BA5" w14:textId="5CCB993F" w:rsidR="00903AEB" w:rsidRDefault="00903AEB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</w:t>
      </w:r>
      <w:r w:rsidRPr="00903AEB">
        <w:rPr>
          <w:rFonts w:ascii="Times New Roman" w:hAnsi="Times New Roman" w:cs="Times New Roman"/>
          <w:i/>
          <w:iCs/>
        </w:rPr>
        <w:t>Curriculum Vitae</w:t>
      </w:r>
      <w:r>
        <w:rPr>
          <w:rFonts w:ascii="Times New Roman" w:hAnsi="Times New Roman" w:cs="Times New Roman"/>
        </w:rPr>
        <w:t xml:space="preserve"> (CV)</w:t>
      </w:r>
    </w:p>
    <w:p w14:paraId="09C2DE28" w14:textId="2B7E70D4" w:rsidR="00903AEB" w:rsidRPr="00992466" w:rsidRDefault="00903AEB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test de langue en français permettant de certifier le niveau requis</w:t>
      </w:r>
      <w:r w:rsidR="00121D03">
        <w:rPr>
          <w:rFonts w:ascii="Times New Roman" w:hAnsi="Times New Roman" w:cs="Times New Roman"/>
        </w:rPr>
        <w:t xml:space="preserve"> (B2 minimum)</w:t>
      </w:r>
    </w:p>
    <w:p w14:paraId="678D2B48" w14:textId="5BB99058" w:rsidR="00B51662" w:rsidRPr="00992466" w:rsidRDefault="00B51662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Le nom du ou des établissement(s) où s'est déroulé le parcours de formation : attestation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d’inscription de l’année en cours.</w:t>
      </w:r>
    </w:p>
    <w:p w14:paraId="1BD54721" w14:textId="46DD2185" w:rsidR="00B51662" w:rsidRDefault="00B51662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La description du parcours de formation du candidat (relevé de notes, enseignements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suivis, et tous documents permettant au jury d'apprécier les compétences et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connaissances acquises durant le parcours de formation suivi)</w:t>
      </w:r>
    </w:p>
    <w:p w14:paraId="2C5BB738" w14:textId="5E6DF3DE" w:rsidR="00666F5B" w:rsidRPr="00992466" w:rsidRDefault="00666F5B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Fiche de renseignements à compléter (voir document en annexe)</w:t>
      </w:r>
    </w:p>
    <w:p w14:paraId="0F9C216F" w14:textId="13083B66" w:rsidR="00B51662" w:rsidRPr="00992466" w:rsidRDefault="00B51662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Une attestation sur l'honneur indiquant que le candidat n'a pas déposé au cours de la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même année universitaire de dossier de candidature pour la même formation dans une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autre université</w:t>
      </w:r>
      <w:r w:rsidR="00992466" w:rsidRPr="00992466">
        <w:rPr>
          <w:rFonts w:ascii="Times New Roman" w:hAnsi="Times New Roman" w:cs="Times New Roman"/>
        </w:rPr>
        <w:t xml:space="preserve"> (voir document en annexe).</w:t>
      </w:r>
    </w:p>
    <w:p w14:paraId="2F48EED7" w14:textId="29B5842B" w:rsidR="00B51662" w:rsidRPr="00992466" w:rsidRDefault="00B51662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Une attestation sur l'honneur indiquant le nombre de candidatures antérieures déposées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dans une université française et, le cas échéant, le nombre d'inscriptions en première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 xml:space="preserve">année </w:t>
      </w:r>
      <w:r w:rsidRPr="00992466">
        <w:rPr>
          <w:rFonts w:ascii="Times New Roman" w:hAnsi="Times New Roman" w:cs="Times New Roman"/>
        </w:rPr>
        <w:lastRenderedPageBreak/>
        <w:t>commune aux études de santé, en première année du premier cycle des études de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médecine ou en première année du premier cycle des études de pharmacie</w:t>
      </w:r>
      <w:r w:rsidR="00992466" w:rsidRPr="00992466">
        <w:rPr>
          <w:rFonts w:ascii="Times New Roman" w:hAnsi="Times New Roman" w:cs="Times New Roman"/>
        </w:rPr>
        <w:t xml:space="preserve"> (voir document en annexe)</w:t>
      </w:r>
      <w:r w:rsidRPr="00992466">
        <w:rPr>
          <w:rFonts w:ascii="Times New Roman" w:hAnsi="Times New Roman" w:cs="Times New Roman"/>
        </w:rPr>
        <w:t>.</w:t>
      </w:r>
    </w:p>
    <w:p w14:paraId="47B785B4" w14:textId="08B82B17" w:rsidR="00903AEB" w:rsidRDefault="00B51662" w:rsidP="00903AEB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92466">
        <w:rPr>
          <w:rFonts w:ascii="Times New Roman" w:hAnsi="Times New Roman" w:cs="Times New Roman"/>
        </w:rPr>
        <w:t>Le cas échéant : La copie certifiée conforme et avec traduction officielle du ou des titres ou diplômes de médecine, de pharmacie, d'odontologie ou de maïeutique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 xml:space="preserve">validés dans un </w:t>
      </w:r>
      <w:r w:rsidR="00992466" w:rsidRPr="00992466">
        <w:rPr>
          <w:rFonts w:ascii="Times New Roman" w:hAnsi="Times New Roman" w:cs="Times New Roman"/>
        </w:rPr>
        <w:t>É</w:t>
      </w:r>
      <w:r w:rsidRPr="00992466">
        <w:rPr>
          <w:rFonts w:ascii="Times New Roman" w:hAnsi="Times New Roman" w:cs="Times New Roman"/>
        </w:rPr>
        <w:t xml:space="preserve">tat autre qu'un </w:t>
      </w:r>
      <w:r w:rsidR="00992466" w:rsidRPr="00992466">
        <w:rPr>
          <w:rFonts w:ascii="Times New Roman" w:hAnsi="Times New Roman" w:cs="Times New Roman"/>
        </w:rPr>
        <w:t>É</w:t>
      </w:r>
      <w:r w:rsidRPr="00992466">
        <w:rPr>
          <w:rFonts w:ascii="Times New Roman" w:hAnsi="Times New Roman" w:cs="Times New Roman"/>
        </w:rPr>
        <w:t xml:space="preserve">tat membre de l'Union </w:t>
      </w:r>
      <w:r w:rsidR="00992466" w:rsidRPr="00992466">
        <w:rPr>
          <w:rFonts w:ascii="Times New Roman" w:hAnsi="Times New Roman" w:cs="Times New Roman"/>
        </w:rPr>
        <w:t>E</w:t>
      </w:r>
      <w:r w:rsidRPr="00992466">
        <w:rPr>
          <w:rFonts w:ascii="Times New Roman" w:hAnsi="Times New Roman" w:cs="Times New Roman"/>
        </w:rPr>
        <w:t>uropéenne ou un autre</w:t>
      </w:r>
      <w:r w:rsidR="00992466" w:rsidRPr="00992466">
        <w:rPr>
          <w:rFonts w:ascii="Times New Roman" w:hAnsi="Times New Roman" w:cs="Times New Roman"/>
        </w:rPr>
        <w:t xml:space="preserve"> É</w:t>
      </w:r>
      <w:r w:rsidRPr="00992466">
        <w:rPr>
          <w:rFonts w:ascii="Times New Roman" w:hAnsi="Times New Roman" w:cs="Times New Roman"/>
        </w:rPr>
        <w:t>tat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partie à l'accord sur l'Espace économique européen, de la Confédération suisse ou de la</w:t>
      </w:r>
      <w:r w:rsidR="00992466" w:rsidRPr="00992466">
        <w:rPr>
          <w:rFonts w:ascii="Times New Roman" w:hAnsi="Times New Roman" w:cs="Times New Roman"/>
        </w:rPr>
        <w:t xml:space="preserve"> </w:t>
      </w:r>
      <w:r w:rsidRPr="00992466">
        <w:rPr>
          <w:rFonts w:ascii="Times New Roman" w:hAnsi="Times New Roman" w:cs="Times New Roman"/>
        </w:rPr>
        <w:t>Principauté d'Andorre</w:t>
      </w:r>
      <w:r w:rsidR="0031132B">
        <w:rPr>
          <w:rFonts w:ascii="Times New Roman" w:hAnsi="Times New Roman" w:cs="Times New Roman"/>
        </w:rPr>
        <w:t>,</w:t>
      </w:r>
      <w:r w:rsidRPr="00992466">
        <w:rPr>
          <w:rFonts w:ascii="Times New Roman" w:hAnsi="Times New Roman" w:cs="Times New Roman"/>
        </w:rPr>
        <w:t xml:space="preserve"> permettant d'exercer dans le pays de délivrance.</w:t>
      </w:r>
    </w:p>
    <w:p w14:paraId="28FA0B3F" w14:textId="77777777" w:rsidR="00903AEB" w:rsidRDefault="00903AEB" w:rsidP="009028DD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955A835" w14:textId="3C90874C" w:rsidR="00903AEB" w:rsidRDefault="00903AEB" w:rsidP="009028DD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903AEB">
        <w:rPr>
          <w:rFonts w:ascii="Times New Roman" w:hAnsi="Times New Roman" w:cs="Times New Roman"/>
        </w:rPr>
        <w:t xml:space="preserve">Ces documents doivent </w:t>
      </w:r>
      <w:r>
        <w:rPr>
          <w:rFonts w:ascii="Times New Roman" w:hAnsi="Times New Roman" w:cs="Times New Roman"/>
        </w:rPr>
        <w:t>parvenir au SCAC de l’ambassade</w:t>
      </w:r>
      <w:r w:rsidR="00DD65EB">
        <w:rPr>
          <w:rFonts w:ascii="Times New Roman" w:hAnsi="Times New Roman" w:cs="Times New Roman"/>
        </w:rPr>
        <w:t xml:space="preserve"> à l’adresse suivante </w:t>
      </w:r>
      <w:r w:rsidR="00DD65EB" w:rsidRPr="00DD65EB">
        <w:rPr>
          <w:rFonts w:ascii="Times New Roman" w:hAnsi="Times New Roman" w:cs="Times New Roman"/>
          <w:color w:val="FF0000"/>
        </w:rPr>
        <w:t>russie.campusfrance@ifrussie.ru</w:t>
      </w:r>
      <w:r w:rsidR="00DD65EB">
        <w:rPr>
          <w:rFonts w:ascii="Times New Roman" w:hAnsi="Times New Roman" w:cs="Times New Roman"/>
        </w:rPr>
        <w:t>,</w:t>
      </w:r>
      <w:r w:rsidRPr="00903AEB">
        <w:rPr>
          <w:rFonts w:ascii="Times New Roman" w:hAnsi="Times New Roman" w:cs="Times New Roman"/>
        </w:rPr>
        <w:t xml:space="preserve"> </w:t>
      </w:r>
      <w:r w:rsidRPr="00903AEB">
        <w:rPr>
          <w:rFonts w:ascii="Times New Roman" w:hAnsi="Times New Roman" w:cs="Times New Roman"/>
          <w:b/>
          <w:bCs/>
          <w:u w:val="single"/>
        </w:rPr>
        <w:t>au plus tard le 1</w:t>
      </w:r>
      <w:r w:rsidR="00F91F17" w:rsidRPr="00F91F17">
        <w:rPr>
          <w:rFonts w:ascii="Times New Roman" w:hAnsi="Times New Roman" w:cs="Times New Roman"/>
          <w:b/>
          <w:bCs/>
          <w:u w:val="single"/>
          <w:vertAlign w:val="superscript"/>
        </w:rPr>
        <w:t>er</w:t>
      </w:r>
      <w:r w:rsidRPr="00903AEB">
        <w:rPr>
          <w:rFonts w:ascii="Times New Roman" w:hAnsi="Times New Roman" w:cs="Times New Roman"/>
          <w:b/>
          <w:bCs/>
          <w:u w:val="single"/>
        </w:rPr>
        <w:t xml:space="preserve"> février 202</w:t>
      </w:r>
      <w:r w:rsidR="00F91F17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</w:rPr>
        <w:t xml:space="preserve"> pour étude des dossiers puis transmission à la commission.</w:t>
      </w:r>
      <w:r w:rsidR="009028DD">
        <w:rPr>
          <w:rFonts w:ascii="Times New Roman" w:hAnsi="Times New Roman" w:cs="Times New Roman"/>
        </w:rPr>
        <w:t xml:space="preserve"> </w:t>
      </w:r>
      <w:r w:rsidR="009028DD" w:rsidRPr="009028DD">
        <w:rPr>
          <w:rFonts w:ascii="Times New Roman" w:hAnsi="Times New Roman" w:cs="Times New Roman"/>
          <w:b/>
          <w:bCs/>
          <w:u w:val="single"/>
        </w:rPr>
        <w:t xml:space="preserve">Tous les documents sont à nommer selon leur nature </w:t>
      </w:r>
      <w:r w:rsidR="009028DD" w:rsidRPr="009028DD">
        <w:rPr>
          <w:rFonts w:ascii="Times New Roman" w:hAnsi="Times New Roman" w:cs="Times New Roman"/>
        </w:rPr>
        <w:t>(ex : Copie de la pièce d’identité)</w:t>
      </w:r>
      <w:r w:rsidR="009028DD" w:rsidRPr="009028DD">
        <w:rPr>
          <w:rFonts w:ascii="Times New Roman" w:hAnsi="Times New Roman" w:cs="Times New Roman"/>
          <w:b/>
          <w:bCs/>
          <w:u w:val="single"/>
        </w:rPr>
        <w:t xml:space="preserve"> et seront envoyés dans un </w:t>
      </w:r>
      <w:r w:rsidR="009028DD" w:rsidRPr="009028DD">
        <w:rPr>
          <w:rFonts w:ascii="Times New Roman" w:hAnsi="Times New Roman" w:cs="Times New Roman"/>
          <w:b/>
          <w:bCs/>
          <w:color w:val="FF0000"/>
          <w:u w:val="single"/>
        </w:rPr>
        <w:t>dossier unique</w:t>
      </w:r>
      <w:r w:rsidR="009028DD" w:rsidRPr="009028DD">
        <w:rPr>
          <w:rFonts w:ascii="Times New Roman" w:hAnsi="Times New Roman" w:cs="Times New Roman"/>
          <w:b/>
          <w:bCs/>
          <w:u w:val="single"/>
        </w:rPr>
        <w:t xml:space="preserve">, que vous nommerez </w:t>
      </w:r>
      <w:r w:rsidR="009028DD">
        <w:rPr>
          <w:rFonts w:ascii="Times New Roman" w:hAnsi="Times New Roman" w:cs="Times New Roman"/>
          <w:b/>
          <w:bCs/>
          <w:u w:val="single"/>
        </w:rPr>
        <w:t>avec votre</w:t>
      </w:r>
      <w:r w:rsidR="009028DD" w:rsidRPr="009028DD">
        <w:rPr>
          <w:rFonts w:ascii="Times New Roman" w:hAnsi="Times New Roman" w:cs="Times New Roman"/>
          <w:b/>
          <w:bCs/>
          <w:u w:val="single"/>
        </w:rPr>
        <w:t xml:space="preserve"> Prénom NOM. </w:t>
      </w:r>
    </w:p>
    <w:p w14:paraId="4A43BE58" w14:textId="7667090C" w:rsidR="009028DD" w:rsidRPr="009028DD" w:rsidRDefault="009028DD" w:rsidP="009028DD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Merci de donner un titre à votre mail : Candidature procédure dispense études de médecine </w:t>
      </w:r>
    </w:p>
    <w:sectPr w:rsidR="009028DD" w:rsidRPr="009028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D8A0" w14:textId="77777777" w:rsidR="006415CF" w:rsidRDefault="006415CF" w:rsidP="00B51662">
      <w:pPr>
        <w:spacing w:after="0" w:line="240" w:lineRule="auto"/>
      </w:pPr>
      <w:r>
        <w:separator/>
      </w:r>
    </w:p>
  </w:endnote>
  <w:endnote w:type="continuationSeparator" w:id="0">
    <w:p w14:paraId="38F1B827" w14:textId="77777777" w:rsidR="006415CF" w:rsidRDefault="006415CF" w:rsidP="00B5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F698" w14:textId="77777777" w:rsidR="006415CF" w:rsidRDefault="006415CF" w:rsidP="00B51662">
      <w:pPr>
        <w:spacing w:after="0" w:line="240" w:lineRule="auto"/>
      </w:pPr>
      <w:r>
        <w:separator/>
      </w:r>
    </w:p>
  </w:footnote>
  <w:footnote w:type="continuationSeparator" w:id="0">
    <w:p w14:paraId="69077F5B" w14:textId="77777777" w:rsidR="006415CF" w:rsidRDefault="006415CF" w:rsidP="00B5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93EE" w14:textId="3862326F" w:rsidR="00B51662" w:rsidRDefault="00B51662">
    <w:pPr>
      <w:pStyle w:val="a3"/>
    </w:pPr>
    <w:r>
      <w:rPr>
        <w:noProof/>
      </w:rPr>
      <w:drawing>
        <wp:inline distT="0" distB="0" distL="0" distR="0" wp14:anchorId="1586AC35" wp14:editId="125D7BA6">
          <wp:extent cx="1304925" cy="9048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109" cy="9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5E29D9D5" wp14:editId="0E78D4B0">
          <wp:extent cx="1028394" cy="116431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955" cy="117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B0CD8"/>
    <w:multiLevelType w:val="hybridMultilevel"/>
    <w:tmpl w:val="16646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62"/>
    <w:rsid w:val="00121D03"/>
    <w:rsid w:val="0031132B"/>
    <w:rsid w:val="004E7355"/>
    <w:rsid w:val="006415CF"/>
    <w:rsid w:val="00666F5B"/>
    <w:rsid w:val="009028DD"/>
    <w:rsid w:val="00903AEB"/>
    <w:rsid w:val="00992466"/>
    <w:rsid w:val="00B51662"/>
    <w:rsid w:val="00DD65EB"/>
    <w:rsid w:val="00E57C21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9C1B0"/>
  <w15:chartTrackingRefBased/>
  <w15:docId w15:val="{2EAF1B76-4DA8-4C0B-95F5-9A406BE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662"/>
  </w:style>
  <w:style w:type="paragraph" w:styleId="a5">
    <w:name w:val="footer"/>
    <w:basedOn w:val="a"/>
    <w:link w:val="a6"/>
    <w:uiPriority w:val="99"/>
    <w:unhideWhenUsed/>
    <w:rsid w:val="00B5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662"/>
  </w:style>
  <w:style w:type="character" w:styleId="a7">
    <w:name w:val="Emphasis"/>
    <w:basedOn w:val="a0"/>
    <w:uiPriority w:val="20"/>
    <w:qFormat/>
    <w:rsid w:val="00992466"/>
    <w:rPr>
      <w:i/>
      <w:iCs/>
    </w:rPr>
  </w:style>
  <w:style w:type="paragraph" w:styleId="a8">
    <w:name w:val="List Paragraph"/>
    <w:basedOn w:val="a"/>
    <w:uiPriority w:val="34"/>
    <w:qFormat/>
    <w:rsid w:val="0099246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65E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jorf/id/JORFTEXT0000396458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DIHARCE Pauline</dc:creator>
  <cp:keywords/>
  <dc:description/>
  <cp:lastModifiedBy>Igor</cp:lastModifiedBy>
  <cp:revision>2</cp:revision>
  <dcterms:created xsi:type="dcterms:W3CDTF">2024-12-12T14:00:00Z</dcterms:created>
  <dcterms:modified xsi:type="dcterms:W3CDTF">2024-12-12T14:00:00Z</dcterms:modified>
</cp:coreProperties>
</file>